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95"/>
        <w:tblW w:w="11750" w:type="dxa"/>
        <w:tblLook w:val="04A0" w:firstRow="1" w:lastRow="0" w:firstColumn="1" w:lastColumn="0" w:noHBand="0" w:noVBand="1"/>
      </w:tblPr>
      <w:tblGrid>
        <w:gridCol w:w="1626"/>
        <w:gridCol w:w="1333"/>
        <w:gridCol w:w="1335"/>
        <w:gridCol w:w="1400"/>
        <w:gridCol w:w="1401"/>
        <w:gridCol w:w="1381"/>
        <w:gridCol w:w="1404"/>
        <w:gridCol w:w="1870"/>
      </w:tblGrid>
      <w:tr w:rsidR="00187A9E" w:rsidTr="007E7EC1">
        <w:trPr>
          <w:trHeight w:val="1970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00B0F0"/>
          </w:tcPr>
          <w:p w:rsidR="00E06736" w:rsidRDefault="00E06736" w:rsidP="00AE3EF4">
            <w:pPr>
              <w:jc w:val="center"/>
            </w:pPr>
            <w:r w:rsidRPr="001363C7">
              <w:rPr>
                <w:color w:val="FFFFFF" w:themeColor="background1"/>
                <w:sz w:val="72"/>
              </w:rPr>
              <w:t>Start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06736" w:rsidRDefault="00E06736" w:rsidP="007E7EC1">
            <w:r>
              <w:t xml:space="preserve">What </w:t>
            </w:r>
            <w:r w:rsidR="007E7EC1">
              <w:t xml:space="preserve">is </w:t>
            </w:r>
            <w:r w:rsidR="007E7EC1" w:rsidRPr="00187A9E">
              <w:rPr>
                <w:b/>
              </w:rPr>
              <w:t>Hardware</w:t>
            </w:r>
            <w:r w:rsidR="007E7EC1">
              <w:t>?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06736" w:rsidRDefault="007E7EC1" w:rsidP="00187A9E">
            <w:r>
              <w:t xml:space="preserve">Show your partner </w:t>
            </w:r>
            <w:r w:rsidRPr="00187A9E">
              <w:rPr>
                <w:b/>
              </w:rPr>
              <w:t xml:space="preserve">5 </w:t>
            </w:r>
            <w:r>
              <w:t xml:space="preserve">important </w:t>
            </w:r>
            <w:r w:rsidR="00187A9E" w:rsidRPr="00187A9E">
              <w:rPr>
                <w:b/>
              </w:rPr>
              <w:t>Computer hardware</w:t>
            </w:r>
            <w:r w:rsidR="00187A9E">
              <w:t xml:space="preserve"> </w:t>
            </w:r>
            <w:r>
              <w:t xml:space="preserve">of a </w:t>
            </w:r>
            <w:r w:rsidRPr="007E7EC1">
              <w:rPr>
                <w:b/>
              </w:rPr>
              <w:t>P</w:t>
            </w:r>
            <w:r>
              <w:t xml:space="preserve">ersonal </w:t>
            </w:r>
            <w:r w:rsidRPr="007E7EC1">
              <w:rPr>
                <w:b/>
              </w:rPr>
              <w:t>C</w:t>
            </w:r>
            <w:r>
              <w:t>omputer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2D050"/>
          </w:tcPr>
          <w:p w:rsidR="00E06736" w:rsidRDefault="00E06736" w:rsidP="00AE3EF4">
            <w:r w:rsidRPr="00560976">
              <w:rPr>
                <w:sz w:val="32"/>
              </w:rPr>
              <w:t xml:space="preserve">Move Forward </w:t>
            </w:r>
            <w:r w:rsidRPr="00560976">
              <w:rPr>
                <w:b/>
                <w:sz w:val="32"/>
              </w:rPr>
              <w:t>one</w:t>
            </w:r>
            <w:r>
              <w:rPr>
                <w:sz w:val="32"/>
              </w:rPr>
              <w:t xml:space="preserve"> space!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E06736" w:rsidRDefault="007E7EC1" w:rsidP="00AE3EF4">
            <w:r>
              <w:t xml:space="preserve">The </w:t>
            </w:r>
            <w:r w:rsidRPr="00187A9E">
              <w:rPr>
                <w:b/>
              </w:rPr>
              <w:t>Monitor</w:t>
            </w:r>
            <w:r>
              <w:t xml:space="preserve"> contains the __________</w:t>
            </w:r>
            <w:r w:rsidR="00844342" w:rsidRPr="00844342">
              <w:t xml:space="preserve">  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06736" w:rsidRDefault="007E7EC1" w:rsidP="00AE3EF4">
            <w:r w:rsidRPr="00187A9E">
              <w:rPr>
                <w:b/>
              </w:rPr>
              <w:t>CPU</w:t>
            </w:r>
            <w:r>
              <w:t xml:space="preserve"> stands for __________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0000"/>
          </w:tcPr>
          <w:p w:rsidR="00E06736" w:rsidRPr="00E06736" w:rsidRDefault="00E06736" w:rsidP="00AE3EF4">
            <w:pPr>
              <w:rPr>
                <w:rFonts w:ascii="Bodoni MT Black" w:hAnsi="Bodoni MT Black"/>
                <w:b/>
                <w:color w:val="FFFFFF" w:themeColor="background1"/>
                <w:highlight w:val="red"/>
              </w:rPr>
            </w:pPr>
            <w:r w:rsidRPr="00E06736">
              <w:rPr>
                <w:rFonts w:ascii="Bodoni MT Black" w:hAnsi="Bodoni MT Black"/>
                <w:b/>
                <w:color w:val="FFFFFF" w:themeColor="background1"/>
                <w:sz w:val="40"/>
                <w:highlight w:val="red"/>
              </w:rPr>
              <w:t>Skip a turn!</w:t>
            </w:r>
          </w:p>
        </w:tc>
        <w:tc>
          <w:tcPr>
            <w:tcW w:w="1870" w:type="dxa"/>
          </w:tcPr>
          <w:p w:rsidR="00E06736" w:rsidRDefault="007E7EC1" w:rsidP="00AE3EF4">
            <w:r>
              <w:t xml:space="preserve">The </w:t>
            </w:r>
            <w:r w:rsidRPr="00187A9E">
              <w:rPr>
                <w:b/>
              </w:rPr>
              <w:t>CPU</w:t>
            </w:r>
            <w:r>
              <w:t xml:space="preserve"> contains </w:t>
            </w:r>
            <w:r w:rsidRPr="00187A9E">
              <w:rPr>
                <w:b/>
              </w:rPr>
              <w:t>two very important components</w:t>
            </w:r>
            <w:r>
              <w:t>, the _____     ____ and the ________</w:t>
            </w:r>
          </w:p>
        </w:tc>
      </w:tr>
      <w:tr w:rsidR="00AE3EF4" w:rsidTr="000D5384">
        <w:trPr>
          <w:trHeight w:val="802"/>
        </w:trPr>
        <w:tc>
          <w:tcPr>
            <w:tcW w:w="9880" w:type="dxa"/>
            <w:gridSpan w:val="7"/>
            <w:vMerge w:val="restart"/>
            <w:tcBorders>
              <w:left w:val="nil"/>
            </w:tcBorders>
          </w:tcPr>
          <w:p w:rsidR="00AE3EF4" w:rsidRDefault="00AE3EF4" w:rsidP="00AE3EF4"/>
        </w:tc>
        <w:tc>
          <w:tcPr>
            <w:tcW w:w="1870" w:type="dxa"/>
          </w:tcPr>
          <w:p w:rsidR="00AE3EF4" w:rsidRDefault="007E7EC1" w:rsidP="00AE3EF4">
            <w:r>
              <w:t xml:space="preserve">What does the </w:t>
            </w:r>
            <w:r w:rsidRPr="00187A9E">
              <w:rPr>
                <w:b/>
              </w:rPr>
              <w:t>Processor</w:t>
            </w:r>
            <w:r>
              <w:t xml:space="preserve"> do?</w:t>
            </w:r>
          </w:p>
        </w:tc>
      </w:tr>
      <w:tr w:rsidR="00AE3EF4" w:rsidTr="00966BC7">
        <w:trPr>
          <w:trHeight w:val="1146"/>
        </w:trPr>
        <w:tc>
          <w:tcPr>
            <w:tcW w:w="9880" w:type="dxa"/>
            <w:gridSpan w:val="7"/>
            <w:vMerge/>
            <w:tcBorders>
              <w:left w:val="nil"/>
            </w:tcBorders>
          </w:tcPr>
          <w:p w:rsidR="00AE3EF4" w:rsidRDefault="00AE3EF4" w:rsidP="00AE3EF4"/>
        </w:tc>
        <w:tc>
          <w:tcPr>
            <w:tcW w:w="1870" w:type="dxa"/>
            <w:shd w:val="clear" w:color="auto" w:fill="FF0000"/>
          </w:tcPr>
          <w:p w:rsidR="00AE3EF4" w:rsidRDefault="00AE3EF4" w:rsidP="00AE3EF4">
            <w:r w:rsidRPr="00560976">
              <w:rPr>
                <w:rFonts w:ascii="Bodoni MT Black" w:hAnsi="Bodoni MT Black"/>
                <w:b/>
                <w:color w:val="FFFFFF" w:themeColor="background1"/>
                <w:sz w:val="40"/>
              </w:rPr>
              <w:t>Skip a turn</w:t>
            </w:r>
            <w:r>
              <w:rPr>
                <w:rFonts w:ascii="Bodoni MT Black" w:hAnsi="Bodoni MT Black"/>
                <w:b/>
                <w:color w:val="FFFFFF" w:themeColor="background1"/>
                <w:sz w:val="40"/>
              </w:rPr>
              <w:t>!</w:t>
            </w:r>
          </w:p>
        </w:tc>
      </w:tr>
      <w:tr w:rsidR="00187A9E" w:rsidTr="00AE3EF4">
        <w:trPr>
          <w:trHeight w:val="1661"/>
        </w:trPr>
        <w:tc>
          <w:tcPr>
            <w:tcW w:w="1626" w:type="dxa"/>
            <w:shd w:val="clear" w:color="auto" w:fill="FFC000"/>
          </w:tcPr>
          <w:p w:rsidR="00E06736" w:rsidRDefault="00E06736" w:rsidP="00AE3EF4">
            <w:r>
              <w:rPr>
                <w:sz w:val="36"/>
              </w:rPr>
              <w:t xml:space="preserve">Move back </w:t>
            </w:r>
            <w:r w:rsidRPr="00560976">
              <w:rPr>
                <w:b/>
                <w:sz w:val="36"/>
              </w:rPr>
              <w:t xml:space="preserve">one </w:t>
            </w:r>
            <w:r>
              <w:rPr>
                <w:sz w:val="36"/>
              </w:rPr>
              <w:t>space!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06736" w:rsidRDefault="007E7EC1" w:rsidP="00AE3EF4">
            <w:r>
              <w:t>What type of computer do we use in the classroom?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000000" w:rsidRPr="007E7EC1" w:rsidRDefault="007E7EC1" w:rsidP="007E7EC1">
            <w:pPr>
              <w:ind w:left="-79"/>
            </w:pPr>
            <w:r>
              <w:t xml:space="preserve">What is the difference between a </w:t>
            </w:r>
            <w:r w:rsidR="00187A9E" w:rsidRPr="007E7EC1">
              <w:rPr>
                <w:b/>
                <w:bCs/>
              </w:rPr>
              <w:t>desktop</w:t>
            </w:r>
            <w:r w:rsidR="00187A9E" w:rsidRPr="007E7EC1">
              <w:t xml:space="preserve"> computer and a </w:t>
            </w:r>
            <w:r w:rsidR="00187A9E" w:rsidRPr="007E7EC1">
              <w:rPr>
                <w:b/>
                <w:bCs/>
              </w:rPr>
              <w:t>Laptop</w:t>
            </w:r>
            <w:r w:rsidR="00187A9E" w:rsidRPr="007E7EC1">
              <w:t xml:space="preserve"> or notebook computer?</w:t>
            </w:r>
          </w:p>
          <w:p w:rsidR="00E06736" w:rsidRDefault="00E06736" w:rsidP="00AE3EF4"/>
        </w:tc>
        <w:tc>
          <w:tcPr>
            <w:tcW w:w="1400" w:type="dxa"/>
            <w:tcBorders>
              <w:bottom w:val="single" w:sz="4" w:space="0" w:color="auto"/>
            </w:tcBorders>
          </w:tcPr>
          <w:p w:rsidR="00E06736" w:rsidRDefault="007E7EC1" w:rsidP="00AE3EF4">
            <w:r>
              <w:t>What type of computer can you carry with you?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766911" w:rsidRDefault="007E7EC1" w:rsidP="00AE3EF4">
            <w:r>
              <w:t xml:space="preserve">What does </w:t>
            </w:r>
            <w:r w:rsidRPr="00187A9E">
              <w:rPr>
                <w:b/>
              </w:rPr>
              <w:t>PC</w:t>
            </w:r>
            <w:r>
              <w:t xml:space="preserve"> stand for?</w:t>
            </w:r>
          </w:p>
          <w:p w:rsidR="00E06736" w:rsidRDefault="00E06736" w:rsidP="00AE3EF4"/>
        </w:tc>
        <w:tc>
          <w:tcPr>
            <w:tcW w:w="1381" w:type="dxa"/>
            <w:tcBorders>
              <w:bottom w:val="single" w:sz="4" w:space="0" w:color="auto"/>
            </w:tcBorders>
          </w:tcPr>
          <w:p w:rsidR="00E06736" w:rsidRDefault="007E7EC1" w:rsidP="00AE3EF4">
            <w:r>
              <w:t xml:space="preserve">What are </w:t>
            </w:r>
            <w:r w:rsidRPr="00187A9E">
              <w:rPr>
                <w:b/>
              </w:rPr>
              <w:t>cables</w:t>
            </w:r>
            <w:r>
              <w:t xml:space="preserve"> used for?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92D050"/>
          </w:tcPr>
          <w:p w:rsidR="00E06736" w:rsidRDefault="00E06736" w:rsidP="00AE3EF4">
            <w:r w:rsidRPr="00560976">
              <w:rPr>
                <w:sz w:val="32"/>
              </w:rPr>
              <w:t xml:space="preserve">Move forward </w:t>
            </w:r>
            <w:r w:rsidRPr="00560976">
              <w:rPr>
                <w:b/>
                <w:sz w:val="32"/>
              </w:rPr>
              <w:t>two</w:t>
            </w:r>
            <w:r w:rsidRPr="00560976">
              <w:rPr>
                <w:sz w:val="32"/>
              </w:rPr>
              <w:t xml:space="preserve"> spaces</w:t>
            </w:r>
            <w:r>
              <w:rPr>
                <w:sz w:val="32"/>
              </w:rPr>
              <w:t>!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E06736" w:rsidRPr="00560976" w:rsidRDefault="007E7EC1" w:rsidP="00AE3EF4">
            <w:pPr>
              <w:rPr>
                <w:rFonts w:ascii="Bodoni MT Black" w:hAnsi="Bodoni MT Black"/>
                <w:b/>
                <w:color w:val="FFFFFF" w:themeColor="background1"/>
              </w:rPr>
            </w:pPr>
            <w:r>
              <w:t xml:space="preserve">What does the </w:t>
            </w:r>
            <w:r w:rsidRPr="00187A9E">
              <w:rPr>
                <w:b/>
              </w:rPr>
              <w:t>Hard Drive</w:t>
            </w:r>
            <w:r>
              <w:t xml:space="preserve"> do?</w:t>
            </w:r>
          </w:p>
        </w:tc>
      </w:tr>
      <w:tr w:rsidR="00E06736" w:rsidTr="00AE3EF4">
        <w:trPr>
          <w:trHeight w:val="1304"/>
        </w:trPr>
        <w:tc>
          <w:tcPr>
            <w:tcW w:w="1626" w:type="dxa"/>
          </w:tcPr>
          <w:p w:rsidR="00000000" w:rsidRPr="00187A9E" w:rsidRDefault="00187A9E" w:rsidP="00187A9E">
            <w:pPr>
              <w:ind w:left="-90"/>
            </w:pPr>
            <w:r w:rsidRPr="00187A9E">
              <w:t xml:space="preserve">What can you save on the </w:t>
            </w:r>
            <w:r w:rsidRPr="00187A9E">
              <w:rPr>
                <w:b/>
                <w:bCs/>
              </w:rPr>
              <w:t>hard drive</w:t>
            </w:r>
            <w:r w:rsidRPr="00187A9E">
              <w:t>?</w:t>
            </w:r>
          </w:p>
          <w:p w:rsidR="00E06736" w:rsidRDefault="00E06736" w:rsidP="00AE3EF4"/>
        </w:tc>
        <w:tc>
          <w:tcPr>
            <w:tcW w:w="10124" w:type="dxa"/>
            <w:gridSpan w:val="7"/>
            <w:tcBorders>
              <w:right w:val="nil"/>
            </w:tcBorders>
          </w:tcPr>
          <w:p w:rsidR="00E06736" w:rsidRDefault="00E06736" w:rsidP="00AE3EF4"/>
        </w:tc>
      </w:tr>
      <w:tr w:rsidR="00187A9E" w:rsidTr="00AE3EF4">
        <w:trPr>
          <w:trHeight w:val="1614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EE7847" w:rsidRDefault="00EE7847" w:rsidP="00AE3EF4">
            <w:r w:rsidRPr="00560976">
              <w:rPr>
                <w:sz w:val="36"/>
              </w:rPr>
              <w:t xml:space="preserve">Move back </w:t>
            </w:r>
            <w:r w:rsidRPr="00560976">
              <w:rPr>
                <w:b/>
                <w:sz w:val="36"/>
              </w:rPr>
              <w:t>two</w:t>
            </w:r>
            <w:r w:rsidRPr="00560976">
              <w:rPr>
                <w:sz w:val="36"/>
              </w:rPr>
              <w:t xml:space="preserve"> spaces!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E7847" w:rsidRDefault="00187A9E" w:rsidP="00AE3EF4">
            <w:r>
              <w:t xml:space="preserve">Name 2 </w:t>
            </w:r>
            <w:r w:rsidRPr="00187A9E">
              <w:rPr>
                <w:b/>
              </w:rPr>
              <w:t>Input devices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E7847" w:rsidRDefault="00187A9E" w:rsidP="00AE3EF4">
            <w:r>
              <w:t xml:space="preserve">Name 2 </w:t>
            </w:r>
            <w:r w:rsidRPr="00187A9E">
              <w:rPr>
                <w:b/>
              </w:rPr>
              <w:t>Output devices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2D050"/>
          </w:tcPr>
          <w:p w:rsidR="00EE7847" w:rsidRDefault="00EE7847" w:rsidP="00AE3EF4">
            <w:r>
              <w:rPr>
                <w:sz w:val="32"/>
              </w:rPr>
              <w:t>Move for</w:t>
            </w:r>
            <w:r w:rsidRPr="00560976">
              <w:rPr>
                <w:sz w:val="32"/>
              </w:rPr>
              <w:t xml:space="preserve">ward </w:t>
            </w:r>
            <w:r w:rsidRPr="00560976">
              <w:rPr>
                <w:b/>
                <w:sz w:val="32"/>
              </w:rPr>
              <w:t>one</w:t>
            </w:r>
            <w:r w:rsidRPr="00560976">
              <w:rPr>
                <w:sz w:val="32"/>
              </w:rPr>
              <w:t xml:space="preserve"> space</w:t>
            </w:r>
            <w:r>
              <w:rPr>
                <w:sz w:val="32"/>
              </w:rPr>
              <w:t>!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EE7847" w:rsidRDefault="00187A9E" w:rsidP="00AE3EF4">
            <w:r>
              <w:t xml:space="preserve">What is a </w:t>
            </w:r>
            <w:r w:rsidRPr="00187A9E">
              <w:rPr>
                <w:b/>
              </w:rPr>
              <w:t>Flash dr</w:t>
            </w:r>
            <w:bookmarkStart w:id="0" w:name="_GoBack"/>
            <w:bookmarkEnd w:id="0"/>
            <w:r w:rsidRPr="00187A9E">
              <w:rPr>
                <w:b/>
              </w:rPr>
              <w:t>ive</w:t>
            </w:r>
            <w:r>
              <w:t>?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FF0000"/>
          </w:tcPr>
          <w:p w:rsidR="00EE7847" w:rsidRDefault="00EE7847" w:rsidP="00AE3EF4">
            <w:r w:rsidRPr="00560976">
              <w:rPr>
                <w:rFonts w:ascii="Bodoni MT Black" w:hAnsi="Bodoni MT Black"/>
                <w:b/>
                <w:color w:val="FFFFFF" w:themeColor="background1"/>
                <w:sz w:val="40"/>
              </w:rPr>
              <w:t>Skip a turn</w:t>
            </w:r>
            <w:r>
              <w:rPr>
                <w:rFonts w:ascii="Bodoni MT Black" w:hAnsi="Bodoni MT Black"/>
                <w:b/>
                <w:color w:val="FFFFFF" w:themeColor="background1"/>
                <w:sz w:val="40"/>
              </w:rPr>
              <w:t>!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E7847" w:rsidRPr="0051239E" w:rsidRDefault="00EE7847" w:rsidP="00AE3EF4">
            <w:pPr>
              <w:jc w:val="center"/>
              <w:rPr>
                <w:color w:val="FFFFFF" w:themeColor="background1"/>
                <w:sz w:val="72"/>
              </w:rPr>
            </w:pPr>
            <w:r w:rsidRPr="0051239E">
              <w:rPr>
                <w:color w:val="FFFFFF" w:themeColor="background1"/>
                <w:sz w:val="72"/>
              </w:rPr>
              <w:t>You</w:t>
            </w:r>
          </w:p>
          <w:p w:rsidR="00EE7847" w:rsidRDefault="00EE7847" w:rsidP="00AE3EF4">
            <w:pPr>
              <w:jc w:val="center"/>
            </w:pPr>
            <w:r w:rsidRPr="0051239E">
              <w:rPr>
                <w:color w:val="FFFFFF" w:themeColor="background1"/>
                <w:sz w:val="72"/>
              </w:rPr>
              <w:t>Win!!</w:t>
            </w:r>
            <w:r>
              <w:rPr>
                <w:color w:val="FFFFFF" w:themeColor="background1"/>
                <w:sz w:val="72"/>
              </w:rPr>
              <w:t xml:space="preserve"> </w:t>
            </w:r>
            <w:r w:rsidRPr="00EE7847">
              <w:rPr>
                <w:color w:val="FFFFFF" w:themeColor="background1"/>
                <w:sz w:val="72"/>
              </w:rPr>
              <w:sym w:font="Wingdings" w:char="F04A"/>
            </w:r>
          </w:p>
        </w:tc>
      </w:tr>
    </w:tbl>
    <w:p w:rsidR="00560976" w:rsidRPr="001363C7" w:rsidRDefault="00560976" w:rsidP="001363C7">
      <w:pPr>
        <w:spacing w:after="0" w:line="240" w:lineRule="auto"/>
        <w:jc w:val="center"/>
        <w:rPr>
          <w:color w:val="FFFFFF" w:themeColor="background1"/>
          <w:sz w:val="72"/>
        </w:rPr>
      </w:pPr>
    </w:p>
    <w:sectPr w:rsidR="00560976" w:rsidRPr="001363C7" w:rsidSect="00953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17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45" w:rsidRDefault="00764F45" w:rsidP="00E86A55">
      <w:pPr>
        <w:spacing w:after="0" w:line="240" w:lineRule="auto"/>
      </w:pPr>
      <w:r>
        <w:separator/>
      </w:r>
    </w:p>
  </w:endnote>
  <w:endnote w:type="continuationSeparator" w:id="0">
    <w:p w:rsidR="00764F45" w:rsidRDefault="00764F45" w:rsidP="00E8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45" w:rsidRDefault="00764F45" w:rsidP="00E86A55">
      <w:pPr>
        <w:spacing w:after="0" w:line="240" w:lineRule="auto"/>
      </w:pPr>
      <w:r>
        <w:separator/>
      </w:r>
    </w:p>
  </w:footnote>
  <w:footnote w:type="continuationSeparator" w:id="0">
    <w:p w:rsidR="00764F45" w:rsidRDefault="00764F45" w:rsidP="00E8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1D" w:rsidRPr="0095331D" w:rsidRDefault="0095331D" w:rsidP="0095331D">
    <w:pPr>
      <w:pStyle w:val="Heading2"/>
      <w:jc w:val="center"/>
      <w:rPr>
        <w:sz w:val="56"/>
      </w:rPr>
    </w:pPr>
    <w:r>
      <w:rPr>
        <w:noProof/>
        <w:sz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-243840</wp:posOffset>
          </wp:positionV>
          <wp:extent cx="1184275" cy="1238885"/>
          <wp:effectExtent l="114300" t="19050" r="73025" b="56515"/>
          <wp:wrapTight wrapText="bothSides">
            <wp:wrapPolygon edited="0">
              <wp:start x="347" y="-332"/>
              <wp:lineTo x="-1390" y="1329"/>
              <wp:lineTo x="-2085" y="20925"/>
              <wp:lineTo x="-347" y="22585"/>
              <wp:lineTo x="0" y="22585"/>
              <wp:lineTo x="20152" y="22585"/>
              <wp:lineTo x="20500" y="22585"/>
              <wp:lineTo x="21890" y="21257"/>
              <wp:lineTo x="21890" y="15610"/>
              <wp:lineTo x="22237" y="10628"/>
              <wp:lineTo x="22237" y="10296"/>
              <wp:lineTo x="22584" y="5314"/>
              <wp:lineTo x="22584" y="4982"/>
              <wp:lineTo x="22932" y="4318"/>
              <wp:lineTo x="21542" y="1329"/>
              <wp:lineTo x="19805" y="-332"/>
              <wp:lineTo x="347" y="-332"/>
            </wp:wrapPolygon>
          </wp:wrapTight>
          <wp:docPr id="1" name="Picture 1" descr="http://t1.gstatic.com/images?q=tbn:ANd9GcSRR8U3NrxJxOYiyPOcKrf_k5QkFH81_N8940B6PZvhXPh1b8hbk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1.gstatic.com/images?q=tbn:ANd9GcSRR8U3NrxJxOYiyPOcKrf_k5QkFH81_N8940B6PZvhXPh1b8hbk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C3D8DD"/>
                      </a:clrFrom>
                      <a:clrTo>
                        <a:srgbClr val="C3D8DD">
                          <a:alpha val="0"/>
                        </a:srgbClr>
                      </a:clrTo>
                    </a:clrChange>
                  </a:blip>
                  <a:srcRect l="23558" t="10400" r="26628" b="19984"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12388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265537">
      <w:rPr>
        <w:sz w:val="56"/>
      </w:rPr>
      <w:t>Computer Hardware</w:t>
    </w:r>
    <w:r w:rsidRPr="0095331D">
      <w:rPr>
        <w:sz w:val="56"/>
      </w:rPr>
      <w:t xml:space="preserve"> Review</w:t>
    </w:r>
    <w:r w:rsidR="006E6517">
      <w:rPr>
        <w:sz w:val="56"/>
      </w:rPr>
      <w:t xml:space="preserve"> </w:t>
    </w:r>
  </w:p>
  <w:p w:rsidR="0095331D" w:rsidRPr="0095331D" w:rsidRDefault="0095331D" w:rsidP="0095331D">
    <w:pPr>
      <w:pStyle w:val="Heading2"/>
      <w:jc w:val="center"/>
      <w:rPr>
        <w:sz w:val="44"/>
      </w:rPr>
    </w:pPr>
    <w:r w:rsidRPr="0095331D">
      <w:rPr>
        <w:sz w:val="44"/>
      </w:rPr>
      <w:t>Roll</w:t>
    </w:r>
    <w:r>
      <w:rPr>
        <w:sz w:val="44"/>
      </w:rPr>
      <w:t xml:space="preserve"> the die and see where you land!</w:t>
    </w:r>
  </w:p>
  <w:p w:rsidR="006E6517" w:rsidRDefault="006E65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17" w:rsidRDefault="006E6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050"/>
    <w:multiLevelType w:val="hybridMultilevel"/>
    <w:tmpl w:val="EC1CA2C4"/>
    <w:lvl w:ilvl="0" w:tplc="BD08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C3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E7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E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C3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27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6B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8B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A9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C3B65"/>
    <w:multiLevelType w:val="hybridMultilevel"/>
    <w:tmpl w:val="93D0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0804"/>
    <w:multiLevelType w:val="hybridMultilevel"/>
    <w:tmpl w:val="83A4AD8E"/>
    <w:lvl w:ilvl="0" w:tplc="9F94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42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A9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87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42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86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6C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68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83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5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76"/>
    <w:rsid w:val="0007102E"/>
    <w:rsid w:val="000D5384"/>
    <w:rsid w:val="001363C7"/>
    <w:rsid w:val="00187A9E"/>
    <w:rsid w:val="002654EB"/>
    <w:rsid w:val="00265537"/>
    <w:rsid w:val="00440659"/>
    <w:rsid w:val="00463E6C"/>
    <w:rsid w:val="00560976"/>
    <w:rsid w:val="00611F14"/>
    <w:rsid w:val="00612AD2"/>
    <w:rsid w:val="00624AEB"/>
    <w:rsid w:val="006E6517"/>
    <w:rsid w:val="0074354D"/>
    <w:rsid w:val="00764F45"/>
    <w:rsid w:val="00766911"/>
    <w:rsid w:val="007E7EC1"/>
    <w:rsid w:val="00844342"/>
    <w:rsid w:val="00860B7B"/>
    <w:rsid w:val="0095331D"/>
    <w:rsid w:val="00966BC7"/>
    <w:rsid w:val="00A00031"/>
    <w:rsid w:val="00AB5551"/>
    <w:rsid w:val="00AE3EF4"/>
    <w:rsid w:val="00B66230"/>
    <w:rsid w:val="00D51A39"/>
    <w:rsid w:val="00D961BA"/>
    <w:rsid w:val="00DC0919"/>
    <w:rsid w:val="00E06736"/>
    <w:rsid w:val="00E86A55"/>
    <w:rsid w:val="00EE7847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A55"/>
  </w:style>
  <w:style w:type="paragraph" w:styleId="Footer">
    <w:name w:val="footer"/>
    <w:basedOn w:val="Normal"/>
    <w:link w:val="Foot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A55"/>
  </w:style>
  <w:style w:type="paragraph" w:styleId="Title">
    <w:name w:val="Title"/>
    <w:basedOn w:val="Normal"/>
    <w:next w:val="Normal"/>
    <w:link w:val="TitleChar"/>
    <w:uiPriority w:val="10"/>
    <w:qFormat/>
    <w:rsid w:val="00953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5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autoRedefine/>
    <w:qFormat/>
    <w:rsid w:val="00766911"/>
    <w:pPr>
      <w:spacing w:after="240"/>
    </w:pPr>
    <w:rPr>
      <w:rFonts w:ascii="Arial" w:eastAsia="Times New Roman" w:hAnsi="Arial" w:cs="Times New Roman"/>
      <w:spacing w:val="-5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66911"/>
    <w:rPr>
      <w:rFonts w:ascii="Arial" w:eastAsia="Times New Roman" w:hAnsi="Arial" w:cs="Times New Roman"/>
      <w:spacing w:val="-5"/>
      <w:sz w:val="26"/>
      <w:szCs w:val="20"/>
    </w:rPr>
  </w:style>
  <w:style w:type="paragraph" w:styleId="ListParagraph">
    <w:name w:val="List Paragraph"/>
    <w:basedOn w:val="Normal"/>
    <w:uiPriority w:val="34"/>
    <w:qFormat/>
    <w:rsid w:val="007E7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A55"/>
  </w:style>
  <w:style w:type="paragraph" w:styleId="Footer">
    <w:name w:val="footer"/>
    <w:basedOn w:val="Normal"/>
    <w:link w:val="FooterChar"/>
    <w:uiPriority w:val="99"/>
    <w:semiHidden/>
    <w:unhideWhenUsed/>
    <w:rsid w:val="00E8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A55"/>
  </w:style>
  <w:style w:type="paragraph" w:styleId="Title">
    <w:name w:val="Title"/>
    <w:basedOn w:val="Normal"/>
    <w:next w:val="Normal"/>
    <w:link w:val="TitleChar"/>
    <w:uiPriority w:val="10"/>
    <w:qFormat/>
    <w:rsid w:val="00953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5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autoRedefine/>
    <w:qFormat/>
    <w:rsid w:val="00766911"/>
    <w:pPr>
      <w:spacing w:after="240"/>
    </w:pPr>
    <w:rPr>
      <w:rFonts w:ascii="Arial" w:eastAsia="Times New Roman" w:hAnsi="Arial" w:cs="Times New Roman"/>
      <w:spacing w:val="-5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66911"/>
    <w:rPr>
      <w:rFonts w:ascii="Arial" w:eastAsia="Times New Roman" w:hAnsi="Arial" w:cs="Times New Roman"/>
      <w:spacing w:val="-5"/>
      <w:sz w:val="26"/>
      <w:szCs w:val="20"/>
    </w:rPr>
  </w:style>
  <w:style w:type="paragraph" w:styleId="ListParagraph">
    <w:name w:val="List Paragraph"/>
    <w:basedOn w:val="Normal"/>
    <w:uiPriority w:val="34"/>
    <w:qFormat/>
    <w:rsid w:val="007E7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4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8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q=dice&amp;start=231&amp;hl=en&amp;biw=1280&amp;bih=827&amp;gbv=2&amp;tbm=isch&amp;tbnid=T2gx7FClY2BMQM:&amp;imgrefurl=http://www.dice-collection.com/dice/chessex-dice-frosted-caribbean-blue-with-white-pips-16mm-d6/&amp;docid=MnTCg6C5pLv19M&amp;imgurl=http://www.dice-collection.com/images/dice/large/chessex-dice-frosted-caribbean-blue-with-white-pips-16mm-d6-single-2.jpg&amp;w=800&amp;h=600&amp;ei=7p0-T9uWDJCK0QGF68zTBw&amp;zoom=1&amp;chk=sbg&amp;iact=rc&amp;dur=0&amp;sig=118227612358280171118&amp;page=9&amp;tbnh=137&amp;tbnw=208&amp;ndsp=28&amp;ved=0CAQQrQMwADjnAQ&amp;tx=128&amp;ty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A934-D3A2-4D8F-83BF-367DFB09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Carlos Rosario IPC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195680690</dc:creator>
  <cp:lastModifiedBy>jarandia</cp:lastModifiedBy>
  <cp:revision>2</cp:revision>
  <dcterms:created xsi:type="dcterms:W3CDTF">2012-07-09T22:21:00Z</dcterms:created>
  <dcterms:modified xsi:type="dcterms:W3CDTF">2012-07-09T22:21:00Z</dcterms:modified>
</cp:coreProperties>
</file>